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5F" w:rsidRPr="00742E5F" w:rsidRDefault="00742E5F" w:rsidP="00742E5F">
      <w:pPr>
        <w:pStyle w:val="incut-v4title"/>
        <w:spacing w:line="276" w:lineRule="auto"/>
        <w:jc w:val="center"/>
        <w:rPr>
          <w:b/>
        </w:rPr>
      </w:pPr>
      <w:r w:rsidRPr="00742E5F">
        <w:rPr>
          <w:b/>
        </w:rPr>
        <w:t>Т</w:t>
      </w:r>
      <w:r w:rsidRPr="00742E5F">
        <w:rPr>
          <w:b/>
        </w:rPr>
        <w:t>емы по информационной безопасности, которые можно включить в содержание рабочей программы по информатике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3"/>
        <w:gridCol w:w="4203"/>
        <w:gridCol w:w="4203"/>
      </w:tblGrid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rPr>
                <w:rStyle w:val="a4"/>
              </w:rPr>
              <w:t>Тема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rPr>
                <w:rStyle w:val="a4"/>
              </w:rPr>
              <w:t>Основное содержание</w:t>
            </w:r>
          </w:p>
        </w:tc>
      </w:tr>
      <w:tr w:rsidR="00742E5F" w:rsidTr="004218B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rPr>
                <w:rStyle w:val="a4"/>
              </w:rPr>
              <w:t>Безопасность общения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1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Общение в социальных сетях и мессенджерах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Социальная сеть. История социальных сетей. Мессенджеры. Назначение социальных сетей и мессенджеров. Пользовательский контент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2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С кем безопасно общаться в интернете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Правила добавления друзей в социальных сетях. Профиль пользователя. Анонимные социальные сети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3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Пароли для аккаунтов социальных сетей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Сложные пароли. Онлайн-генераторы паролей. Использование функции браузера по запоминанию паролей. Правила хранения паролей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4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Безопасный вход в аккаунты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Виды аутентификации. Настройки безопасности аккаунта. Работа на чужом компьютере с точки зрения безопасности личного аккаунта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5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Настройки конфиденциальности в социальных сетях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Настройки приватности и конфиденциальности в разных социальных сетях. Приватность и конфиденциальность в мессенджерах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6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Публикация информации в социальных сетях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Персональные данные. Публикация личной информации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7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proofErr w:type="spellStart"/>
            <w:r>
              <w:t>Кибербуллинг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 xml:space="preserve">Определение </w:t>
            </w:r>
            <w:proofErr w:type="spellStart"/>
            <w:r>
              <w:t>кибербуллинга</w:t>
            </w:r>
            <w:proofErr w:type="spellEnd"/>
            <w:r>
              <w:t xml:space="preserve">. Возможные причины </w:t>
            </w:r>
            <w:proofErr w:type="spellStart"/>
            <w:r>
              <w:t>кибербуллинга</w:t>
            </w:r>
            <w:proofErr w:type="spellEnd"/>
            <w:r>
              <w:t xml:space="preserve"> и как его избежать. Как не стать жертвой </w:t>
            </w:r>
            <w:proofErr w:type="spellStart"/>
            <w:r>
              <w:t>кибербуллинга</w:t>
            </w:r>
            <w:proofErr w:type="spellEnd"/>
            <w:r>
              <w:t xml:space="preserve">. Как помочь жертве </w:t>
            </w:r>
            <w:proofErr w:type="spellStart"/>
            <w:r>
              <w:t>кибербуллинга</w:t>
            </w:r>
            <w:proofErr w:type="spellEnd"/>
            <w:r>
              <w:t>.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8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Публичные аккаунты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Настройки приватности публичных страниц. Правила ведения публичных страниц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9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proofErr w:type="spellStart"/>
            <w:r>
              <w:t>Фишинг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proofErr w:type="spellStart"/>
            <w:r>
              <w:t>Фишинг</w:t>
            </w:r>
            <w:proofErr w:type="spellEnd"/>
            <w:r>
              <w:t xml:space="preserve"> как мошеннический прием. Популярные варианты распространения </w:t>
            </w:r>
            <w:proofErr w:type="spellStart"/>
            <w:r>
              <w:t>фишинга</w:t>
            </w:r>
            <w:proofErr w:type="spellEnd"/>
            <w:r>
              <w:t>. Отличие настоящих и </w:t>
            </w:r>
            <w:proofErr w:type="spellStart"/>
            <w:r>
              <w:t>фишинговых</w:t>
            </w:r>
            <w:proofErr w:type="spellEnd"/>
            <w:r>
              <w:t xml:space="preserve"> сайтов. Как защититься от </w:t>
            </w:r>
            <w:proofErr w:type="spellStart"/>
            <w:r>
              <w:t>фишеров</w:t>
            </w:r>
            <w:proofErr w:type="spellEnd"/>
            <w:r>
              <w:t xml:space="preserve"> в социальных сетях и мессенджерах</w:t>
            </w:r>
          </w:p>
        </w:tc>
      </w:tr>
      <w:tr w:rsidR="00742E5F" w:rsidTr="004218B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rPr>
                <w:rStyle w:val="a4"/>
              </w:rPr>
              <w:t>Безопасность устройств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Что такое вредоносный код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Виды вредоносных кодов. Возможности и деструктивные функции вредоносных кодов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11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Распространение вредоносного кода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Способы доставки вредоносных кодов. Исполняемые файлы и расширения вредоносных кодов. Вредоносная рассылка. Вредоносные скрипты. Способы выявления наличия вредоносных кодов на устройствах. Действия при обнаружении вредоносных кодов на устройствах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12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Методы защиты от вредоносных программ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Способы защиты устройств от вредоносного кода. Антивирусные программы и их характеристики. Правила защиты от вредоносных кодов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13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Распространение вредоносного кода для мобильных устройств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Расширение вредоносных кодов для мобильных устройств. Правила безопасности при установке приложений на мобильные устройства</w:t>
            </w:r>
          </w:p>
        </w:tc>
      </w:tr>
      <w:tr w:rsidR="00742E5F" w:rsidTr="004218B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rPr>
                <w:rStyle w:val="a4"/>
              </w:rPr>
              <w:t>Безопасность информации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14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Социальная инженерия: распознать и избежать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Приемы социальной инженерии. Правила безопасности при виртуальных контактах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15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Ложная информация в интернете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proofErr w:type="spellStart"/>
            <w:r>
              <w:t>Фейковые</w:t>
            </w:r>
            <w:proofErr w:type="spellEnd"/>
            <w:r>
              <w:t xml:space="preserve"> новости. Поддельные страницы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16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Безопасность при использовании платежных карт в интернете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Транзакции и связанные с ними риски. Правила совершения онлайн-покупок. Безопасность банковских сервисов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17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Беспроводная технология связи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 xml:space="preserve">Уязвимости </w:t>
            </w:r>
            <w:proofErr w:type="spellStart"/>
            <w:r>
              <w:t>Wi</w:t>
            </w:r>
            <w:proofErr w:type="spellEnd"/>
            <w:r>
              <w:t>-</w:t>
            </w:r>
            <w:proofErr w:type="spellStart"/>
            <w:r>
              <w:t>Fi</w:t>
            </w:r>
            <w:proofErr w:type="spellEnd"/>
            <w:r>
              <w:t>-соединений. Публичные и непубличные сети. Правила работы в публичных сетях</w:t>
            </w:r>
          </w:p>
        </w:tc>
      </w:tr>
      <w:tr w:rsidR="00742E5F" w:rsidTr="004218BD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  <w:jc w:val="center"/>
            </w:pPr>
            <w:r>
              <w:t>18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Резервное копирование данных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E5F" w:rsidRDefault="00742E5F" w:rsidP="004218BD">
            <w:pPr>
              <w:pStyle w:val="a3"/>
            </w:pPr>
            <w:r>
              <w:t>Безопасность личной информации. Создание резервных копий на различных устройствах</w:t>
            </w:r>
          </w:p>
        </w:tc>
      </w:tr>
    </w:tbl>
    <w:p w:rsidR="00973CD4" w:rsidRDefault="00742E5F"/>
    <w:sectPr w:rsidR="0097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F"/>
    <w:rsid w:val="00742E5F"/>
    <w:rsid w:val="008F548D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3B27"/>
  <w15:chartTrackingRefBased/>
  <w15:docId w15:val="{623777AD-ACA7-4838-9EB8-B2F1FE81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42E5F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2E5F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42E5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42E5F"/>
    <w:rPr>
      <w:b/>
      <w:bCs/>
    </w:rPr>
  </w:style>
  <w:style w:type="paragraph" w:customStyle="1" w:styleId="incut-v4title">
    <w:name w:val="incut-v4__title"/>
    <w:basedOn w:val="a"/>
    <w:rsid w:val="00742E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Аленичева Инесса Игоревна</dc:creator>
  <cp:keywords/>
  <dc:description/>
  <cp:lastModifiedBy>Аленичева Инесса Игоревна</cp:lastModifiedBy>
  <cp:revision>1</cp:revision>
  <dcterms:created xsi:type="dcterms:W3CDTF">2023-09-26T11:50:00Z</dcterms:created>
  <dcterms:modified xsi:type="dcterms:W3CDTF">2023-09-26T11:51:00Z</dcterms:modified>
</cp:coreProperties>
</file>