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CA" w:rsidRDefault="00482FCA" w:rsidP="00482FCA">
      <w:pPr>
        <w:pStyle w:val="2"/>
        <w:spacing w:line="276" w:lineRule="auto"/>
        <w:jc w:val="center"/>
        <w:rPr>
          <w:rFonts w:eastAsia="Times New Roman"/>
        </w:rPr>
      </w:pPr>
      <w:r>
        <w:rPr>
          <w:rFonts w:eastAsia="Times New Roman"/>
        </w:rPr>
        <w:t>Преимущества и опасности виртуального мира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676"/>
        <w:gridCol w:w="4663"/>
      </w:tblGrid>
      <w:tr w:rsidR="00482FCA" w:rsidTr="00F85D98">
        <w:trPr>
          <w:tblHeader/>
        </w:trPr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>Преимущества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Опасности</w:t>
            </w:r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можно читать книги, смотреть фильмы, слушать музыку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повышенная нервозность</w:t>
            </w:r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дистанционно учиться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повседневные заботы уходят на второй план</w:t>
            </w:r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общаться с друзьями на расстоянии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нет возможности почувствовать близкого человека</w:t>
            </w:r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легко быть таким, каким хочется: смелым, успешным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проблемы со здоровьем; проблемы с учебой</w:t>
            </w:r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компьютер не выражает недовольства, не предъявляет требований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 xml:space="preserve">встреча с мошенниками; </w:t>
            </w:r>
            <w:proofErr w:type="spellStart"/>
            <w:r>
              <w:t>кибербуллинг</w:t>
            </w:r>
            <w:proofErr w:type="spellEnd"/>
          </w:p>
        </w:tc>
      </w:tr>
      <w:tr w:rsidR="00482FCA" w:rsidTr="00F85D98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можно придумать для себя любой образ, стиль поведения, надеть «маску»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FCA" w:rsidRDefault="00482FCA" w:rsidP="00F85D98">
            <w:pPr>
              <w:pStyle w:val="a3"/>
            </w:pPr>
            <w:r>
              <w:t>интернет-зависимость</w:t>
            </w:r>
          </w:p>
        </w:tc>
      </w:tr>
    </w:tbl>
    <w:p w:rsidR="00482FCA" w:rsidRDefault="00482FCA" w:rsidP="00482FCA">
      <w:pPr>
        <w:spacing w:line="276" w:lineRule="auto"/>
        <w:rPr>
          <w:rFonts w:ascii="Arial" w:eastAsia="Times New Roman" w:hAnsi="Arial" w:cs="Arial"/>
          <w:sz w:val="20"/>
          <w:szCs w:val="20"/>
        </w:rPr>
      </w:pPr>
    </w:p>
    <w:p w:rsidR="00973CD4" w:rsidRDefault="00482FCA">
      <w:bookmarkStart w:id="0" w:name="_GoBack"/>
      <w:bookmarkEnd w:id="0"/>
    </w:p>
    <w:sectPr w:rsidR="00973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CA"/>
    <w:rsid w:val="00482FCA"/>
    <w:rsid w:val="008F548D"/>
    <w:rsid w:val="00F8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9AD3-BCA9-4598-9439-AD923744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C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2F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FCA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82F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Аленичева Инесса Игоревна</dc:creator>
  <cp:keywords/>
  <dc:description/>
  <cp:lastModifiedBy>Аленичева Инесса Игоревна</cp:lastModifiedBy>
  <cp:revision>1</cp:revision>
  <dcterms:created xsi:type="dcterms:W3CDTF">2023-09-26T13:50:00Z</dcterms:created>
  <dcterms:modified xsi:type="dcterms:W3CDTF">2023-09-26T13:50:00Z</dcterms:modified>
</cp:coreProperties>
</file>